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2567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9502A" w:rsidRPr="00F25677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7789F"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6C4DEF"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на </w:t>
      </w:r>
      <w:r w:rsidR="007E1832"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выполнение работ по строительству объектов электросетевого хозяйства от существующих электросетей до </w:t>
      </w:r>
      <w:proofErr w:type="spellStart"/>
      <w:r w:rsidR="007E1832"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энергопринимающих</w:t>
      </w:r>
      <w:proofErr w:type="spellEnd"/>
      <w:r w:rsidR="007E1832"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устройств заявителей</w:t>
      </w:r>
    </w:p>
    <w:p w:rsidR="0005393C" w:rsidRPr="00F2567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F2567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68134E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B1DB0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1B5919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F59D7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9B1DB0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604B4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343F6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80FAA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="0001361F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80FAA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F25677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F2567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F2567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C4DEF" w:rsidRPr="00F25677" w:rsidRDefault="00966DFB" w:rsidP="006C4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F25677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F25677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bookmarkEnd w:id="3"/>
      <w:r w:rsidR="007E1832" w:rsidRPr="00F25677">
        <w:rPr>
          <w:rFonts w:ascii="Times New Roman" w:eastAsia="Calibri" w:hAnsi="Times New Roman" w:cs="Times New Roman"/>
          <w:bCs/>
          <w:sz w:val="23"/>
          <w:szCs w:val="23"/>
        </w:rPr>
        <w:t xml:space="preserve">выполнение работ по строительству объектов электросетевого хозяйства от существующих электросетей до </w:t>
      </w:r>
      <w:proofErr w:type="spellStart"/>
      <w:r w:rsidR="007E1832" w:rsidRPr="00F25677">
        <w:rPr>
          <w:rFonts w:ascii="Times New Roman" w:eastAsia="Calibri" w:hAnsi="Times New Roman" w:cs="Times New Roman"/>
          <w:bCs/>
          <w:sz w:val="23"/>
          <w:szCs w:val="23"/>
        </w:rPr>
        <w:t>энергопринимающих</w:t>
      </w:r>
      <w:proofErr w:type="spellEnd"/>
      <w:r w:rsidR="007E1832" w:rsidRPr="00F25677">
        <w:rPr>
          <w:rFonts w:ascii="Times New Roman" w:eastAsia="Calibri" w:hAnsi="Times New Roman" w:cs="Times New Roman"/>
          <w:bCs/>
          <w:sz w:val="23"/>
          <w:szCs w:val="23"/>
        </w:rPr>
        <w:t xml:space="preserve"> устройств заявителей</w:t>
      </w:r>
      <w:r w:rsidR="006C4DEF" w:rsidRPr="00F25677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по тексту – работы).    </w:t>
      </w:r>
    </w:p>
    <w:p w:rsidR="006C4DEF" w:rsidRPr="00F25677" w:rsidRDefault="006C4DEF" w:rsidP="00BE3A4D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Общее количество выполняемых работ:</w:t>
      </w:r>
      <w:r w:rsidR="00E24534" w:rsidRPr="00F2567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1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24534" w:rsidRPr="00F2567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условная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единиц</w:t>
      </w:r>
      <w:r w:rsidR="00E24534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C4DEF" w:rsidRPr="00F25677" w:rsidRDefault="006C4DEF" w:rsidP="00BE3A4D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Объем и содержание работ</w:t>
      </w: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E24534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Объем и содержание работ указаны в Рабочей документации «</w:t>
      </w:r>
      <w:r w:rsidR="007E1832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Строительство объектов электросетевого хозяйства от существующих электросетей до </w:t>
      </w:r>
      <w:proofErr w:type="spellStart"/>
      <w:r w:rsidR="007E1832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энергопринимающих</w:t>
      </w:r>
      <w:proofErr w:type="spellEnd"/>
      <w:r w:rsidR="007E1832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устройств заявителей (</w:t>
      </w:r>
      <w:proofErr w:type="spellStart"/>
      <w:r w:rsidR="007E1832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п.п</w:t>
      </w:r>
      <w:proofErr w:type="spellEnd"/>
      <w:r w:rsidR="007E1832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10.1-10.3 технических условий №ТП-20-005 от 17.03.2020г., №ТП-20-006 от 17.03.2020г. к договорам). Основной комплект рабочих чертежей. </w:t>
      </w:r>
      <w:proofErr w:type="spellStart"/>
      <w:r w:rsidR="007E1832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Элекроснабжение</w:t>
      </w:r>
      <w:proofErr w:type="spellEnd"/>
      <w:r w:rsidR="007E1832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. 4/12-20-ЭС</w:t>
      </w:r>
      <w:r w:rsidR="00E24534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DD0512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(является неотъемлемой частью Документации о проведении запроса предложений в электронной форме на право заключения договора на выполнение работ по строительству объектов электросетевого хозяйства от существующих электросетей до </w:t>
      </w:r>
      <w:proofErr w:type="spellStart"/>
      <w:r w:rsidR="00DD0512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энергопринимающих</w:t>
      </w:r>
      <w:proofErr w:type="spellEnd"/>
      <w:r w:rsidR="00DD0512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устройств заявителей и </w:t>
      </w:r>
      <w:proofErr w:type="gramStart"/>
      <w:r w:rsidR="00DD0512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приложена</w:t>
      </w:r>
      <w:proofErr w:type="gramEnd"/>
      <w:r w:rsidR="00DD0512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виде отдельного файла)</w:t>
      </w:r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E24534" w:rsidRPr="00F25677" w:rsidRDefault="006C4DEF" w:rsidP="00E245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</w:t>
      </w:r>
      <w:proofErr w:type="gramStart"/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F25677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7E1832" w:rsidRPr="00F25677">
        <w:rPr>
          <w:rFonts w:ascii="Times New Roman" w:eastAsia="Times New Roman" w:hAnsi="Times New Roman"/>
          <w:bCs/>
          <w:sz w:val="23"/>
          <w:szCs w:val="23"/>
          <w:lang w:eastAsia="ru-RU"/>
        </w:rPr>
        <w:t>3 260 850 (Три миллиона двести шестьдесят тысяч восемьсот пятьдесят) рублей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</w:t>
      </w:r>
      <w:proofErr w:type="gramEnd"/>
      <w:r w:rsidR="007E1832" w:rsidRPr="00F25677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="00E24534" w:rsidRPr="00F25677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C4DEF" w:rsidRPr="00F25677" w:rsidRDefault="00E24534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25677">
        <w:rPr>
          <w:rFonts w:ascii="Times New Roman" w:eastAsia="Times New Roman" w:hAnsi="Times New Roman"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r w:rsidR="006C4DEF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6C4DEF" w:rsidRPr="00F25677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Срок (период) выполнения работ:</w:t>
      </w:r>
      <w:r w:rsidRPr="00F25677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 xml:space="preserve"> </w:t>
      </w:r>
      <w:bookmarkStart w:id="4" w:name="_Hlk534957653"/>
      <w:r w:rsidR="00E24534" w:rsidRPr="00F25677">
        <w:rPr>
          <w:rFonts w:ascii="Times New Roman" w:eastAsia="Times New Roman" w:hAnsi="Times New Roman"/>
          <w:bCs/>
          <w:sz w:val="23"/>
          <w:szCs w:val="23"/>
          <w:lang w:eastAsia="ru-RU"/>
        </w:rPr>
        <w:t>c момента заключения договора до 10 декабря 2020 года включительно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bookmarkEnd w:id="4"/>
    </w:p>
    <w:p w:rsidR="006C4DEF" w:rsidRPr="00F25677" w:rsidRDefault="006C4DEF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Место выполнения работ: </w:t>
      </w:r>
      <w:r w:rsidR="007E1832" w:rsidRPr="00F25677">
        <w:rPr>
          <w:rFonts w:ascii="Times New Roman" w:eastAsia="Times New Roman" w:hAnsi="Times New Roman"/>
          <w:sz w:val="23"/>
          <w:szCs w:val="23"/>
          <w:lang w:eastAsia="ru-RU"/>
        </w:rPr>
        <w:t xml:space="preserve">Мурманская область, </w:t>
      </w:r>
      <w:proofErr w:type="spellStart"/>
      <w:r w:rsidR="007E1832" w:rsidRPr="00F25677">
        <w:rPr>
          <w:rFonts w:ascii="Times New Roman" w:eastAsia="Times New Roman" w:hAnsi="Times New Roman"/>
          <w:sz w:val="23"/>
          <w:szCs w:val="23"/>
          <w:lang w:eastAsia="ru-RU"/>
        </w:rPr>
        <w:t>Печенгский</w:t>
      </w:r>
      <w:proofErr w:type="spellEnd"/>
      <w:r w:rsidR="007E1832" w:rsidRPr="00F25677">
        <w:rPr>
          <w:rFonts w:ascii="Times New Roman" w:eastAsia="Times New Roman" w:hAnsi="Times New Roman"/>
          <w:sz w:val="23"/>
          <w:szCs w:val="23"/>
          <w:lang w:eastAsia="ru-RU"/>
        </w:rPr>
        <w:t xml:space="preserve"> район, </w:t>
      </w:r>
      <w:proofErr w:type="spellStart"/>
      <w:r w:rsidR="007E1832" w:rsidRPr="00F25677">
        <w:rPr>
          <w:rFonts w:ascii="Times New Roman" w:eastAsia="Times New Roman" w:hAnsi="Times New Roman"/>
          <w:sz w:val="23"/>
          <w:szCs w:val="23"/>
          <w:lang w:eastAsia="ru-RU"/>
        </w:rPr>
        <w:t>пгт</w:t>
      </w:r>
      <w:proofErr w:type="spellEnd"/>
      <w:r w:rsidR="007E1832" w:rsidRPr="00F25677">
        <w:rPr>
          <w:rFonts w:ascii="Times New Roman" w:eastAsia="Times New Roman" w:hAnsi="Times New Roman"/>
          <w:sz w:val="23"/>
          <w:szCs w:val="23"/>
          <w:lang w:eastAsia="ru-RU"/>
        </w:rPr>
        <w:t>. Никель в районе дома 16 улицы Победы</w:t>
      </w: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 </w:t>
      </w:r>
    </w:p>
    <w:p w:rsidR="006C4DEF" w:rsidRPr="00F25677" w:rsidRDefault="006C4DEF" w:rsidP="00E2453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</w:t>
      </w:r>
      <w:r w:rsidRPr="00F2567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F25677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7E1832" w:rsidRPr="00F25677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Заказчик производит предоплату в размере 30% от цены договора, указанной в пункте 1.3.1. проекта Договора, в течение 10 календарных дней </w:t>
      </w:r>
      <w:proofErr w:type="gramStart"/>
      <w:r w:rsidR="007E1832" w:rsidRPr="00F25677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с даты подписания</w:t>
      </w:r>
      <w:proofErr w:type="gramEnd"/>
      <w:r w:rsidR="007E1832" w:rsidRPr="00F25677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договора. Погашение авансового платежа производится путем вычетов из сумм платежей, причитающихся Подрядчику за фактически выполненные работы. </w:t>
      </w:r>
      <w:proofErr w:type="gramStart"/>
      <w:r w:rsidR="007E1832" w:rsidRPr="00F25677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>Окончательная плата выполненных работ производится Заказчиком не позднее 15 рабочих дней с момента подписания Заказчиком Акта приёма-передачи выполненных работ (Приложение № 5 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</w:t>
      </w:r>
      <w:proofErr w:type="gramEnd"/>
      <w:r w:rsidR="007E1832" w:rsidRPr="00F25677">
        <w:rPr>
          <w:rFonts w:ascii="Times New Roman" w:eastAsia="Times New Roman" w:hAnsi="Times New Roman"/>
          <w:bCs/>
          <w:kern w:val="3"/>
          <w:sz w:val="23"/>
          <w:szCs w:val="23"/>
          <w:lang w:eastAsia="ru-RU"/>
        </w:rPr>
        <w:t xml:space="preserve"> о стоимости выполненных работ и затрат (форма КС-3)</w:t>
      </w:r>
      <w:r w:rsidRPr="00F25677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21173F" w:rsidRPr="00F25677" w:rsidRDefault="006C4DEF" w:rsidP="00E2453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</w:t>
      </w: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Гарантийный срок </w:t>
      </w: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работ</w:t>
      </w:r>
      <w:r w:rsidR="00E24534"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24534" w:rsidRPr="00F25677">
        <w:rPr>
          <w:rFonts w:ascii="Times New Roman" w:eastAsia="Times New Roman" w:hAnsi="Times New Roman"/>
          <w:sz w:val="23"/>
          <w:szCs w:val="23"/>
          <w:lang w:eastAsia="ru-RU"/>
        </w:rPr>
        <w:t>24 месяца с момента подписания Акта приёма-передачи выполненных работ (Приложение № 5 к проекту Договора), применяемых МТР - не менее срока, установленного производителем</w:t>
      </w:r>
      <w:r w:rsidR="00CF21F4" w:rsidRPr="00F25677">
        <w:rPr>
          <w:rFonts w:ascii="Times New Roman" w:hAnsi="Times New Roman" w:cs="Times New Roman"/>
          <w:sz w:val="23"/>
          <w:szCs w:val="23"/>
        </w:rPr>
        <w:t>.</w:t>
      </w:r>
    </w:p>
    <w:p w:rsidR="002D620D" w:rsidRPr="00F25677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E7113" w:rsidRPr="00F25677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F2567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F2567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F25677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511819643"/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F256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F25677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6" w:name="_Hlk534788330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 </w:t>
      </w:r>
      <w:r w:rsidR="00E1506B"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Обухов </w:t>
      </w:r>
      <w:r w:rsidR="008152D7" w:rsidRPr="00F25677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8152D7" w:rsidRPr="00F25677">
        <w:rPr>
          <w:rFonts w:ascii="Times New Roman" w:hAnsi="Times New Roman" w:cs="Times New Roman"/>
          <w:sz w:val="23"/>
          <w:szCs w:val="23"/>
        </w:rPr>
        <w:t>начальник управления материально-технического обеспечения</w:t>
      </w:r>
      <w:r w:rsidR="00D142A8" w:rsidRPr="00F25677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</w:t>
      </w:r>
      <w:r w:rsidR="008152D7" w:rsidRPr="00F25677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F25677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F25677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80FAA" w:rsidRPr="00F25677" w:rsidRDefault="00180FAA" w:rsidP="00180F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80FAA" w:rsidRPr="00F25677" w:rsidRDefault="00180FAA" w:rsidP="00180F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</w:t>
      </w:r>
      <w:proofErr w:type="spellStart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Еника</w:t>
      </w:r>
      <w:proofErr w:type="spellEnd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. директора филиала АО «МЭС» «</w:t>
      </w:r>
      <w:proofErr w:type="gramStart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Заполярная</w:t>
      </w:r>
      <w:proofErr w:type="gramEnd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горэлектросеть</w:t>
      </w:r>
      <w:proofErr w:type="spellEnd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»;</w:t>
      </w:r>
    </w:p>
    <w:p w:rsidR="00180FAA" w:rsidRPr="00F25677" w:rsidRDefault="00180FAA" w:rsidP="00180F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К.Н. Панасенко – начальник производственно-технического отдела филиала АО «МЭС» «</w:t>
      </w:r>
      <w:proofErr w:type="gramStart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Заполярная</w:t>
      </w:r>
      <w:proofErr w:type="gramEnd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горэлектросеть</w:t>
      </w:r>
      <w:proofErr w:type="spellEnd"/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»;  </w:t>
      </w:r>
    </w:p>
    <w:p w:rsidR="006C4DEF" w:rsidRPr="00F25677" w:rsidRDefault="00180FAA" w:rsidP="00180FA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ценообразования.</w:t>
      </w:r>
    </w:p>
    <w:p w:rsidR="00CE7113" w:rsidRPr="00F25677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5"/>
    <w:p w:rsidR="00E1506B" w:rsidRPr="00F25677" w:rsidRDefault="00000FC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В.А. Ермоленко</w:t>
      </w:r>
      <w:r w:rsidR="003571DB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142A8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F25677">
        <w:rPr>
          <w:rFonts w:ascii="Times New Roman" w:hAnsi="Times New Roman" w:cs="Times New Roman"/>
          <w:sz w:val="23"/>
          <w:szCs w:val="23"/>
        </w:rPr>
        <w:t>департамента</w:t>
      </w:r>
      <w:proofErr w:type="gramEnd"/>
      <w:r w:rsidR="00D142A8" w:rsidRPr="00F25677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6"/>
    <w:p w:rsidR="00C818CF" w:rsidRPr="00F2567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F2567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F2567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180FAA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07.10</w:t>
      </w:r>
      <w:r w:rsidR="009E10AB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953816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6C4DEF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r w:rsidR="00000FC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каб.401</w:t>
      </w:r>
      <w:r w:rsidR="0051263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000FC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00FC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F256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F7FD3" w:rsidRPr="00F25677" w:rsidRDefault="00BF7FD3" w:rsidP="00BF7F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3A2321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3A2321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1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A2321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Одна) заявка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3A2321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A2321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BF7FD3" w:rsidRPr="00F25677" w:rsidRDefault="00BF7FD3" w:rsidP="00BF7F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BF7FD3" w:rsidRPr="00F25677" w:rsidRDefault="00BF7FD3" w:rsidP="00BF7FD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A2321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Индивидуальный предприниматель</w:t>
      </w:r>
      <w:r w:rsidRPr="00F25677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3A2321" w:rsidRPr="00F25677">
        <w:rPr>
          <w:rFonts w:ascii="Times New Roman" w:hAnsi="Times New Roman" w:cs="Times New Roman"/>
          <w:iCs/>
          <w:sz w:val="23"/>
          <w:szCs w:val="23"/>
        </w:rPr>
        <w:t>Терентьев Сергей Александрович</w:t>
      </w:r>
      <w:r w:rsidRPr="00F25677">
        <w:rPr>
          <w:rFonts w:ascii="Times New Roman" w:hAnsi="Times New Roman" w:cs="Times New Roman"/>
          <w:iCs/>
          <w:sz w:val="23"/>
          <w:szCs w:val="23"/>
        </w:rPr>
        <w:t xml:space="preserve"> (</w:t>
      </w:r>
      <w:r w:rsidR="003A2321" w:rsidRPr="00F25677">
        <w:rPr>
          <w:rFonts w:ascii="Times New Roman" w:hAnsi="Times New Roman" w:cs="Times New Roman"/>
          <w:iCs/>
          <w:sz w:val="23"/>
          <w:szCs w:val="23"/>
        </w:rPr>
        <w:t>ИП Терентьев С.А.</w:t>
      </w:r>
      <w:r w:rsidRPr="00F25677">
        <w:rPr>
          <w:rFonts w:ascii="Times New Roman" w:hAnsi="Times New Roman" w:cs="Times New Roman"/>
          <w:iCs/>
          <w:sz w:val="23"/>
          <w:szCs w:val="23"/>
        </w:rPr>
        <w:t xml:space="preserve">), </w:t>
      </w:r>
      <w:r w:rsidR="00275096" w:rsidRPr="00F25677">
        <w:rPr>
          <w:rFonts w:ascii="Times New Roman" w:hAnsi="Times New Roman" w:cs="Times New Roman"/>
          <w:iCs/>
          <w:sz w:val="23"/>
          <w:szCs w:val="23"/>
        </w:rPr>
        <w:t>Мурманская</w:t>
      </w:r>
      <w:r w:rsidRPr="00F25677">
        <w:rPr>
          <w:rFonts w:ascii="Times New Roman" w:hAnsi="Times New Roman" w:cs="Times New Roman"/>
          <w:iCs/>
          <w:sz w:val="23"/>
          <w:szCs w:val="23"/>
        </w:rPr>
        <w:t xml:space="preserve"> обл., </w:t>
      </w:r>
      <w:r w:rsidR="00275096" w:rsidRPr="00F25677">
        <w:rPr>
          <w:rFonts w:ascii="Times New Roman" w:hAnsi="Times New Roman" w:cs="Times New Roman"/>
          <w:iCs/>
          <w:sz w:val="23"/>
          <w:szCs w:val="23"/>
        </w:rPr>
        <w:t xml:space="preserve">г. Мончегорск </w:t>
      </w:r>
      <w:r w:rsidRPr="00F25677">
        <w:rPr>
          <w:rFonts w:ascii="Times New Roman" w:hAnsi="Times New Roman" w:cs="Times New Roman"/>
          <w:iCs/>
          <w:sz w:val="23"/>
          <w:szCs w:val="23"/>
        </w:rPr>
        <w:t>(ИНН </w:t>
      </w:r>
      <w:r w:rsidR="003A2321" w:rsidRPr="00F25677">
        <w:rPr>
          <w:rFonts w:ascii="Times New Roman" w:hAnsi="Times New Roman" w:cs="Times New Roman"/>
          <w:sz w:val="23"/>
          <w:szCs w:val="23"/>
        </w:rPr>
        <w:t>510700945103</w:t>
      </w:r>
      <w:r w:rsidRPr="00F25677">
        <w:rPr>
          <w:rFonts w:ascii="Times New Roman" w:hAnsi="Times New Roman" w:cs="Times New Roman"/>
          <w:iCs/>
          <w:sz w:val="23"/>
          <w:szCs w:val="23"/>
        </w:rPr>
        <w:t>,  ОГРН</w:t>
      </w:r>
      <w:r w:rsidR="003A2321" w:rsidRPr="00F25677">
        <w:rPr>
          <w:rFonts w:ascii="Times New Roman" w:hAnsi="Times New Roman" w:cs="Times New Roman"/>
          <w:iCs/>
          <w:sz w:val="23"/>
          <w:szCs w:val="23"/>
        </w:rPr>
        <w:t>ИП</w:t>
      </w:r>
      <w:r w:rsidRPr="00F25677">
        <w:rPr>
          <w:rFonts w:ascii="Times New Roman" w:hAnsi="Times New Roman" w:cs="Times New Roman"/>
          <w:iCs/>
          <w:sz w:val="23"/>
          <w:szCs w:val="23"/>
        </w:rPr>
        <w:t> </w:t>
      </w:r>
      <w:r w:rsidR="003A2321" w:rsidRPr="00F25677">
        <w:rPr>
          <w:rFonts w:ascii="Times New Roman" w:hAnsi="Times New Roman" w:cs="Times New Roman"/>
          <w:sz w:val="23"/>
          <w:szCs w:val="23"/>
        </w:rPr>
        <w:t>317519000011689</w:t>
      </w: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F7FD3" w:rsidRPr="00F25677" w:rsidRDefault="00BF7FD3" w:rsidP="00BF7FD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D17C42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а и время регистрации заявки: 02.10.2020 14:05</w:t>
      </w:r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F7FD3" w:rsidRPr="00F25677" w:rsidRDefault="00BF7FD3" w:rsidP="00BF7FD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</w:t>
      </w: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275096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3 260 000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25677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рублей 00 копеек, НДС</w:t>
      </w:r>
      <w:r w:rsidR="00275096" w:rsidRPr="00F25677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не облагается</w:t>
      </w:r>
      <w:r w:rsidRPr="00F25677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 w:rsidR="003A2321" w:rsidRPr="00F25677" w:rsidRDefault="003A2321" w:rsidP="003A232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25677">
        <w:rPr>
          <w:rFonts w:ascii="Times New Roman" w:eastAsia="Times New Roman" w:hAnsi="Times New Roman"/>
          <w:sz w:val="23"/>
          <w:szCs w:val="23"/>
          <w:lang w:eastAsia="ru-RU"/>
        </w:rPr>
        <w:t>микропредприятиям</w:t>
      </w:r>
      <w:proofErr w:type="spellEnd"/>
      <w:r w:rsidRPr="00F25677">
        <w:rPr>
          <w:rFonts w:ascii="Times New Roman" w:eastAsia="Times New Roman" w:hAnsi="Times New Roman"/>
          <w:sz w:val="23"/>
          <w:szCs w:val="23"/>
          <w:lang w:eastAsia="ru-RU"/>
        </w:rPr>
        <w:t>).</w:t>
      </w:r>
    </w:p>
    <w:p w:rsidR="00BF7FD3" w:rsidRPr="00F25677" w:rsidRDefault="00BF7FD3" w:rsidP="00BF7F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proofErr w:type="gramStart"/>
      <w:r w:rsidRPr="00F25677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FB2A45" w:rsidRPr="00F25677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Pr="00F25677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gramEnd"/>
    </w:p>
    <w:p w:rsidR="00BF7FD3" w:rsidRPr="00F25677" w:rsidRDefault="00BF7FD3" w:rsidP="00BF7FD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BF7FD3" w:rsidRPr="00F25677" w:rsidRDefault="00BF7FD3" w:rsidP="005B053F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5B053F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заявку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5B053F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 </w:t>
      </w:r>
      <w:r w:rsidR="005B053F" w:rsidRPr="00F25677">
        <w:rPr>
          <w:rFonts w:ascii="Times New Roman" w:eastAsia="Times New Roman" w:hAnsi="Times New Roman"/>
          <w:sz w:val="23"/>
          <w:szCs w:val="23"/>
          <w:lang w:eastAsia="ar-SA"/>
        </w:rPr>
        <w:t xml:space="preserve">о проведении запроса предложений в электронной форме на право заключения договора на выполнение работ по строительству объектов электросетевого хозяйства от существующих электросетей до </w:t>
      </w:r>
      <w:proofErr w:type="spellStart"/>
      <w:r w:rsidR="005B053F" w:rsidRPr="00F25677">
        <w:rPr>
          <w:rFonts w:ascii="Times New Roman" w:eastAsia="Times New Roman" w:hAnsi="Times New Roman"/>
          <w:sz w:val="23"/>
          <w:szCs w:val="23"/>
          <w:lang w:eastAsia="ar-SA"/>
        </w:rPr>
        <w:t>энергопринимающих</w:t>
      </w:r>
      <w:proofErr w:type="spellEnd"/>
      <w:r w:rsidR="005B053F" w:rsidRPr="00F25677">
        <w:rPr>
          <w:rFonts w:ascii="Times New Roman" w:eastAsia="Times New Roman" w:hAnsi="Times New Roman"/>
          <w:sz w:val="23"/>
          <w:szCs w:val="23"/>
          <w:lang w:eastAsia="ar-SA"/>
        </w:rPr>
        <w:t xml:space="preserve"> устройств заявителей</w:t>
      </w:r>
      <w:r w:rsidRPr="00F25677">
        <w:rPr>
          <w:rFonts w:ascii="Times New Roman" w:eastAsia="Times New Roman" w:hAnsi="Times New Roman"/>
          <w:sz w:val="23"/>
          <w:szCs w:val="23"/>
          <w:lang w:eastAsia="ar-SA"/>
        </w:rPr>
        <w:t xml:space="preserve"> (далее – Документация)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BF7FD3" w:rsidRPr="00F25677" w:rsidRDefault="00BF7FD3" w:rsidP="00BF7FD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BF7FD3" w:rsidRPr="00F25677" w:rsidRDefault="00BF7FD3" w:rsidP="00BF7FD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3"/>
          <w:szCs w:val="23"/>
          <w:highlight w:val="yellow"/>
          <w:lang w:eastAsia="ru-RU"/>
        </w:rPr>
      </w:pPr>
    </w:p>
    <w:p w:rsidR="00BF7FD3" w:rsidRPr="00F25677" w:rsidRDefault="00FB2A45" w:rsidP="00BF7FD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4.1</w:t>
      </w:r>
      <w:r w:rsidR="00BF7FD3"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.</w:t>
      </w:r>
      <w:r w:rsidR="00BF7FD3" w:rsidRPr="00F2567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proofErr w:type="gramStart"/>
      <w:r w:rsidR="00BF7FD3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</w:t>
      </w:r>
      <w:proofErr w:type="spellStart"/>
      <w:r w:rsidR="00BF7FD3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="00BF7FD3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а), в) п. 4.10.2.</w:t>
      </w:r>
      <w:proofErr w:type="gramEnd"/>
      <w:r w:rsidR="00BF7FD3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Документации признать оформление заявки </w:t>
      </w:r>
      <w:r w:rsidRPr="00F25677">
        <w:rPr>
          <w:rFonts w:ascii="Times New Roman" w:hAnsi="Times New Roman" w:cs="Times New Roman"/>
          <w:iCs/>
          <w:sz w:val="23"/>
          <w:szCs w:val="23"/>
        </w:rPr>
        <w:t>ИП Терентьев С.А.</w:t>
      </w:r>
      <w:r w:rsidR="00BF7FD3" w:rsidRPr="00F25677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</w:t>
      </w:r>
      <w:r w:rsidR="00BF7FD3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4334A4" w:rsidRPr="00F25677" w:rsidRDefault="00BF7FD3" w:rsidP="004334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5677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="004334A4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</w:t>
      </w:r>
      <w:r w:rsidR="00651BAB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п.3.3. Документации и </w:t>
      </w:r>
      <w:r w:rsidR="004334A4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п.3.4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4334A4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Документации </w:t>
      </w:r>
      <w:r w:rsidR="004334A4" w:rsidRPr="00F25677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предоставлен договор на оказание услуг (выполнение работ) с собственником электротехнической лаборатории.</w:t>
      </w:r>
    </w:p>
    <w:p w:rsidR="00BF7FD3" w:rsidRPr="00F25677" w:rsidRDefault="00BF7FD3" w:rsidP="00BF7F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25677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BF7FD3" w:rsidRPr="00F25677" w:rsidRDefault="00BF7FD3" w:rsidP="00BF7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5677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BF7FD3" w:rsidRPr="00F25677" w:rsidRDefault="00BF7FD3" w:rsidP="00BF7FD3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Не допустить </w:t>
      </w:r>
      <w:r w:rsidR="004334A4" w:rsidRPr="00F25677">
        <w:rPr>
          <w:rFonts w:ascii="Times New Roman" w:hAnsi="Times New Roman" w:cs="Times New Roman"/>
          <w:iCs/>
          <w:sz w:val="23"/>
          <w:szCs w:val="23"/>
        </w:rPr>
        <w:t>ИП Терентьев С.А.</w:t>
      </w:r>
      <w:r w:rsidRPr="00F25677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BF7FD3" w:rsidRPr="00F25677" w:rsidRDefault="00BF7FD3" w:rsidP="00BF7FD3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F7FD3" w:rsidRPr="00F25677" w:rsidRDefault="00BF7FD3" w:rsidP="00BF7FD3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F7FD3" w:rsidRPr="00F25677" w:rsidRDefault="00BF7FD3" w:rsidP="00BF7FD3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F7FD3" w:rsidRPr="00F25677" w:rsidRDefault="00BF7FD3" w:rsidP="00BF7F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567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4334A4" w:rsidRPr="00F2567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F2567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F2567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5190907139, ОГРН 109519000</w:t>
      </w:r>
      <w:r w:rsidR="004334A4"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9111) и п. 4.12.4. Документации.</w:t>
      </w:r>
    </w:p>
    <w:p w:rsidR="00BF7FD3" w:rsidRPr="00F25677" w:rsidRDefault="00BF7FD3" w:rsidP="00BF7F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F7FD3" w:rsidRPr="00F25677" w:rsidRDefault="00BF7FD3" w:rsidP="00BF7FD3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256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5F59D7" w:rsidRPr="00F25677" w:rsidRDefault="005F59D7" w:rsidP="00BF7FD3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860841" w:rsidRPr="00F25677" w:rsidRDefault="00860841" w:rsidP="005F59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56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552"/>
      </w:tblGrid>
      <w:tr w:rsidR="008651B7" w:rsidRPr="00F25677" w:rsidTr="00FB1325">
        <w:trPr>
          <w:trHeight w:val="533"/>
        </w:trPr>
        <w:tc>
          <w:tcPr>
            <w:tcW w:w="7763" w:type="dxa"/>
          </w:tcPr>
          <w:p w:rsidR="00944FB3" w:rsidRPr="00F25677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FB1325" w:rsidRPr="00F25677" w:rsidRDefault="00E1506B" w:rsidP="00297E90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  <w:r w:rsidR="00FB1325" w:rsidRPr="00F2567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  <w:p w:rsidR="00FB1325" w:rsidRPr="00F25677" w:rsidRDefault="00FB1325" w:rsidP="00297E90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21322C" w:rsidRPr="00F25677" w:rsidRDefault="00FB1325" w:rsidP="00297E90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2567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297E90" w:rsidRPr="00F25677" w:rsidRDefault="00297E90" w:rsidP="00297E9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F25677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 w:rsidR="00311E40"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 </w:t>
            </w:r>
          </w:p>
        </w:tc>
      </w:tr>
      <w:tr w:rsidR="008651B7" w:rsidRPr="00F25677" w:rsidTr="00FB1325">
        <w:trPr>
          <w:trHeight w:val="403"/>
        </w:trPr>
        <w:tc>
          <w:tcPr>
            <w:tcW w:w="7763" w:type="dxa"/>
          </w:tcPr>
          <w:p w:rsidR="00944FB3" w:rsidRPr="00F25677" w:rsidRDefault="00311E40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56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944FB3" w:rsidRPr="00F25677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311E40"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</w:p>
        </w:tc>
      </w:tr>
      <w:tr w:rsidR="00FB1325" w:rsidRPr="00F25677" w:rsidTr="00FB1325">
        <w:trPr>
          <w:trHeight w:val="403"/>
        </w:trPr>
        <w:tc>
          <w:tcPr>
            <w:tcW w:w="7763" w:type="dxa"/>
          </w:tcPr>
          <w:p w:rsidR="00FB1325" w:rsidRPr="00F25677" w:rsidRDefault="00FB1325" w:rsidP="00FB1325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FB1325" w:rsidRPr="00F25677" w:rsidRDefault="00FB1325" w:rsidP="00FB1325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F256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</w:t>
            </w:r>
            <w:proofErr w:type="spellStart"/>
            <w:r w:rsidRPr="00F256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Еника</w:t>
            </w:r>
            <w:proofErr w:type="spellEnd"/>
            <w:r w:rsidRPr="00F256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2552" w:type="dxa"/>
          </w:tcPr>
          <w:p w:rsidR="00FB1325" w:rsidRPr="00F25677" w:rsidRDefault="00FB1325" w:rsidP="00FB1325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FB1325" w:rsidRPr="00F25677" w:rsidRDefault="00FB1325" w:rsidP="00FB1325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8651B7" w:rsidRPr="00F25677" w:rsidTr="00FB1325">
        <w:trPr>
          <w:trHeight w:val="403"/>
        </w:trPr>
        <w:tc>
          <w:tcPr>
            <w:tcW w:w="7763" w:type="dxa"/>
          </w:tcPr>
          <w:p w:rsidR="00944FB3" w:rsidRPr="00F25677" w:rsidRDefault="00A75DE2" w:rsidP="00311E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56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К.Н. Панасенко</w:t>
            </w:r>
          </w:p>
        </w:tc>
        <w:tc>
          <w:tcPr>
            <w:tcW w:w="2552" w:type="dxa"/>
          </w:tcPr>
          <w:p w:rsidR="00944FB3" w:rsidRPr="00F25677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311E40"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 </w:t>
            </w:r>
          </w:p>
        </w:tc>
      </w:tr>
      <w:tr w:rsidR="008651B7" w:rsidRPr="00F25677" w:rsidTr="00FB1325">
        <w:trPr>
          <w:trHeight w:val="313"/>
        </w:trPr>
        <w:tc>
          <w:tcPr>
            <w:tcW w:w="7763" w:type="dxa"/>
          </w:tcPr>
          <w:p w:rsidR="009343FA" w:rsidRPr="00F25677" w:rsidRDefault="00FB2A45" w:rsidP="00271B82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bookmarkStart w:id="7" w:name="_GoBack"/>
            <w:bookmarkEnd w:id="7"/>
            <w:r w:rsidRPr="00F256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  <w:r w:rsidR="00A75DE2" w:rsidRPr="00F256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2552" w:type="dxa"/>
          </w:tcPr>
          <w:p w:rsidR="009343FA" w:rsidRPr="00F25677" w:rsidRDefault="00A073E1" w:rsidP="009343FA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 w:rsidR="00311E40"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 </w:t>
            </w:r>
          </w:p>
        </w:tc>
      </w:tr>
      <w:tr w:rsidR="008651B7" w:rsidRPr="00F25677" w:rsidTr="00FB1325">
        <w:trPr>
          <w:trHeight w:val="641"/>
        </w:trPr>
        <w:tc>
          <w:tcPr>
            <w:tcW w:w="7763" w:type="dxa"/>
          </w:tcPr>
          <w:p w:rsidR="003571DB" w:rsidRPr="00F25677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1504E0" w:rsidRPr="00F2567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F25677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311E40" w:rsidRPr="00F25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5050A5" w:rsidRPr="00F25677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504E0" w:rsidRPr="00F25677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311E40"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F2567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 </w:t>
            </w:r>
          </w:p>
        </w:tc>
      </w:tr>
    </w:tbl>
    <w:p w:rsidR="001504E0" w:rsidRPr="00F25677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F25677" w:rsidSect="00FB1325">
      <w:headerReference w:type="default" r:id="rId9"/>
      <w:pgSz w:w="11906" w:h="16838" w:code="9"/>
      <w:pgMar w:top="737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10B" w:rsidRDefault="0014010B" w:rsidP="00167DDE">
      <w:pPr>
        <w:spacing w:after="0" w:line="240" w:lineRule="auto"/>
      </w:pPr>
      <w:r>
        <w:separator/>
      </w:r>
    </w:p>
  </w:endnote>
  <w:endnote w:type="continuationSeparator" w:id="0">
    <w:p w:rsidR="0014010B" w:rsidRDefault="0014010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10B" w:rsidRDefault="0014010B" w:rsidP="00167DDE">
      <w:pPr>
        <w:spacing w:after="0" w:line="240" w:lineRule="auto"/>
      </w:pPr>
      <w:r>
        <w:separator/>
      </w:r>
    </w:p>
  </w:footnote>
  <w:footnote w:type="continuationSeparator" w:id="0">
    <w:p w:rsidR="0014010B" w:rsidRDefault="0014010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5F59D7" w:rsidRDefault="005F59D7" w:rsidP="005F59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                              </w:t>
        </w:r>
        <w:r w:rsidR="00F34289" w:rsidRPr="00B724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B724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B724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567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B72438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B3F49">
          <w:rPr>
            <w:rFonts w:ascii="Times New Roman" w:hAnsi="Times New Roman" w:cs="Times New Roman"/>
            <w:sz w:val="20"/>
            <w:szCs w:val="20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</w:t>
        </w:r>
        <w:r w:rsidR="00F34289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7E1832">
          <w:rPr>
            <w:rFonts w:ascii="Times New Roman" w:eastAsia="Calibri" w:hAnsi="Times New Roman" w:cs="Times New Roman"/>
            <w:sz w:val="16"/>
            <w:szCs w:val="16"/>
          </w:rPr>
          <w:t>выполнение работ по строительству</w:t>
        </w:r>
      </w:p>
      <w:p w:rsidR="005F59D7" w:rsidRDefault="007E1832" w:rsidP="005F59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объектов электросетевого хозяйства от существующих электросетей</w:t>
        </w:r>
      </w:p>
      <w:p w:rsidR="00EC537E" w:rsidRPr="005F59D7" w:rsidRDefault="007E1832" w:rsidP="005F59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до </w:t>
        </w:r>
        <w:proofErr w:type="spellStart"/>
        <w:r>
          <w:rPr>
            <w:rFonts w:ascii="Times New Roman" w:eastAsia="Calibri" w:hAnsi="Times New Roman" w:cs="Times New Roman"/>
            <w:sz w:val="16"/>
            <w:szCs w:val="16"/>
          </w:rPr>
          <w:t>энергопринимающих</w:t>
        </w:r>
        <w:proofErr w:type="spellEnd"/>
        <w:r>
          <w:rPr>
            <w:rFonts w:ascii="Times New Roman" w:eastAsia="Calibri" w:hAnsi="Times New Roman" w:cs="Times New Roman"/>
            <w:sz w:val="16"/>
            <w:szCs w:val="16"/>
          </w:rPr>
          <w:t xml:space="preserve"> устройств заявителей</w:t>
        </w:r>
        <w:r w:rsidR="006C4DEF" w:rsidRPr="006C4DE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180FAA">
          <w:rPr>
            <w:rFonts w:ascii="Times New Roman" w:eastAsia="Calibri" w:hAnsi="Times New Roman" w:cs="Times New Roman"/>
            <w:sz w:val="16"/>
            <w:szCs w:val="16"/>
          </w:rPr>
          <w:t>07.10</w:t>
        </w:r>
        <w:r w:rsidR="00F34289" w:rsidRPr="00B72438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B72438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740A6FF8"/>
    <w:multiLevelType w:val="multilevel"/>
    <w:tmpl w:val="D7102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FCE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B96"/>
    <w:rsid w:val="00116F7E"/>
    <w:rsid w:val="0012120E"/>
    <w:rsid w:val="0012130D"/>
    <w:rsid w:val="00123128"/>
    <w:rsid w:val="00123768"/>
    <w:rsid w:val="0012378F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10B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0FAA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6C39"/>
    <w:rsid w:val="001B7EC2"/>
    <w:rsid w:val="001C058C"/>
    <w:rsid w:val="001C0D37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6F7"/>
    <w:rsid w:val="00274C2D"/>
    <w:rsid w:val="00275096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51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E90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B1C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3EE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0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32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34A4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1D2E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2F6"/>
    <w:rsid w:val="0050067D"/>
    <w:rsid w:val="00502751"/>
    <w:rsid w:val="00502AC9"/>
    <w:rsid w:val="00502DA3"/>
    <w:rsid w:val="00502F01"/>
    <w:rsid w:val="00503174"/>
    <w:rsid w:val="00503497"/>
    <w:rsid w:val="005034B1"/>
    <w:rsid w:val="00503B3E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53F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3FA4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9D7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449"/>
    <w:rsid w:val="00637A84"/>
    <w:rsid w:val="0064064A"/>
    <w:rsid w:val="006418B2"/>
    <w:rsid w:val="00641977"/>
    <w:rsid w:val="00643048"/>
    <w:rsid w:val="00643970"/>
    <w:rsid w:val="00645BDB"/>
    <w:rsid w:val="00646B03"/>
    <w:rsid w:val="00651BAB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4DEF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219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1832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67BCF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3A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ED9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3FA"/>
    <w:rsid w:val="00934839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816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39F1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5DE2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3F4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25BD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3E0"/>
    <w:rsid w:val="00B70514"/>
    <w:rsid w:val="00B706B5"/>
    <w:rsid w:val="00B71B95"/>
    <w:rsid w:val="00B7221A"/>
    <w:rsid w:val="00B72287"/>
    <w:rsid w:val="00B72347"/>
    <w:rsid w:val="00B72438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A4D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BF7B2B"/>
    <w:rsid w:val="00BF7FD3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0C1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A5A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1F4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17C42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512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4534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5446"/>
    <w:rsid w:val="00E57C36"/>
    <w:rsid w:val="00E60C62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842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5677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39D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25"/>
    <w:rsid w:val="00FB13B7"/>
    <w:rsid w:val="00FB23F2"/>
    <w:rsid w:val="00FB23FC"/>
    <w:rsid w:val="00FB2A45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0AE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CEE60-0B91-4BFD-9AEF-63AF1BE82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39</cp:revision>
  <cp:lastPrinted>2020-09-14T08:40:00Z</cp:lastPrinted>
  <dcterms:created xsi:type="dcterms:W3CDTF">2020-07-08T08:48:00Z</dcterms:created>
  <dcterms:modified xsi:type="dcterms:W3CDTF">2020-10-07T13:15:00Z</dcterms:modified>
</cp:coreProperties>
</file>